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D0" w:rsidRDefault="001730AF" w:rsidP="001730AF">
      <w:pPr>
        <w:spacing w:after="0"/>
        <w:rPr>
          <w:rFonts w:cstheme="minorHAnsi"/>
          <w:b/>
          <w:sz w:val="12"/>
          <w:szCs w:val="12"/>
          <w:u w:val="single"/>
        </w:rPr>
      </w:pPr>
      <w:r w:rsidRPr="001730AF">
        <w:rPr>
          <w:rFonts w:cstheme="minorHAnsi"/>
          <w:b/>
          <w:sz w:val="12"/>
          <w:szCs w:val="12"/>
          <w:u w:val="single"/>
        </w:rPr>
        <w:t>Conditions applicables à partir du 14 aout 2012</w:t>
      </w:r>
    </w:p>
    <w:p w:rsidR="001730AF" w:rsidRDefault="001730AF" w:rsidP="001730AF">
      <w:pPr>
        <w:spacing w:after="0"/>
        <w:rPr>
          <w:rFonts w:cstheme="minorHAnsi"/>
          <w:sz w:val="12"/>
          <w:szCs w:val="12"/>
        </w:rPr>
      </w:pPr>
    </w:p>
    <w:p w:rsidR="001730AF" w:rsidRDefault="001730AF" w:rsidP="001730AF">
      <w:pPr>
        <w:spacing w:after="0"/>
        <w:rPr>
          <w:rFonts w:cstheme="minorHAnsi"/>
          <w:sz w:val="12"/>
          <w:szCs w:val="12"/>
        </w:rPr>
      </w:pPr>
      <w:r>
        <w:rPr>
          <w:rFonts w:cstheme="minorHAnsi"/>
          <w:sz w:val="12"/>
          <w:szCs w:val="12"/>
        </w:rPr>
        <w:t>Toute prise de commande d’un article figurant dans la boutique en ligne du site « Orphée-Art-Créations » est subordonnée à la consultation et l’acceptation sans réserve par l’acheteur des présentes conditions générales de vente.</w:t>
      </w:r>
    </w:p>
    <w:p w:rsidR="001730AF" w:rsidRDefault="001730AF" w:rsidP="001730AF">
      <w:pPr>
        <w:spacing w:after="0"/>
        <w:rPr>
          <w:rFonts w:cstheme="minorHAnsi"/>
          <w:sz w:val="12"/>
          <w:szCs w:val="12"/>
        </w:rPr>
      </w:pPr>
    </w:p>
    <w:p w:rsidR="001730AF" w:rsidRPr="001730AF" w:rsidRDefault="001730AF" w:rsidP="001730AF">
      <w:pPr>
        <w:spacing w:after="0"/>
        <w:rPr>
          <w:rFonts w:cstheme="minorHAnsi"/>
          <w:sz w:val="12"/>
          <w:szCs w:val="12"/>
        </w:rPr>
      </w:pPr>
      <w:r>
        <w:rPr>
          <w:rFonts w:cstheme="minorHAnsi"/>
          <w:sz w:val="12"/>
          <w:szCs w:val="12"/>
        </w:rPr>
        <w:t xml:space="preserve">En conséquence, le consommateur reconnaît être parfaitement informé du fait que son accord concernant le contenu des présentes </w:t>
      </w:r>
      <w:r w:rsidR="00E9408A">
        <w:rPr>
          <w:rFonts w:cstheme="minorHAnsi"/>
          <w:sz w:val="12"/>
          <w:szCs w:val="12"/>
        </w:rPr>
        <w:t>conditions</w:t>
      </w:r>
      <w:r>
        <w:rPr>
          <w:rFonts w:cstheme="minorHAnsi"/>
          <w:sz w:val="12"/>
          <w:szCs w:val="12"/>
        </w:rPr>
        <w:t xml:space="preserve"> générales ne </w:t>
      </w:r>
      <w:r w:rsidR="00E9408A">
        <w:rPr>
          <w:rFonts w:cstheme="minorHAnsi"/>
          <w:sz w:val="12"/>
          <w:szCs w:val="12"/>
        </w:rPr>
        <w:t>nécessite</w:t>
      </w:r>
      <w:r>
        <w:rPr>
          <w:rFonts w:cstheme="minorHAnsi"/>
          <w:sz w:val="12"/>
          <w:szCs w:val="12"/>
        </w:rPr>
        <w:t xml:space="preserve"> pas la signature </w:t>
      </w:r>
      <w:r w:rsidR="00E9408A">
        <w:rPr>
          <w:rFonts w:cstheme="minorHAnsi"/>
          <w:sz w:val="12"/>
          <w:szCs w:val="12"/>
        </w:rPr>
        <w:t>manuscrite de ce document, dans la mesure où le client souhaite commander en ligne les articles présentés dans la cadre de la boutique du site « Orphée-Art-Créations ».</w:t>
      </w:r>
      <w:bookmarkStart w:id="0" w:name="_GoBack"/>
      <w:bookmarkEnd w:id="0"/>
    </w:p>
    <w:sectPr w:rsidR="001730AF" w:rsidRPr="0017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D0"/>
    <w:rsid w:val="001730AF"/>
    <w:rsid w:val="005B45D0"/>
    <w:rsid w:val="007575F7"/>
    <w:rsid w:val="00CD7D35"/>
    <w:rsid w:val="00E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1</cp:revision>
  <dcterms:created xsi:type="dcterms:W3CDTF">2012-07-28T19:12:00Z</dcterms:created>
  <dcterms:modified xsi:type="dcterms:W3CDTF">2012-07-28T20:24:00Z</dcterms:modified>
</cp:coreProperties>
</file>